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C2934" w14:textId="7C29F83B" w:rsidR="00CE092A" w:rsidRPr="00237668" w:rsidRDefault="00CE092A" w:rsidP="00893862">
      <w:pPr>
        <w:spacing w:after="0" w:line="240" w:lineRule="auto"/>
        <w:contextualSpacing/>
        <w:jc w:val="center"/>
        <w:rPr>
          <w:rFonts w:ascii="Arial" w:hAnsi="Arial" w:cs="Arial"/>
          <w:lang w:val="en-US"/>
        </w:rPr>
      </w:pPr>
    </w:p>
    <w:p w14:paraId="1FA5744D" w14:textId="177CE938" w:rsidR="00CE092A" w:rsidRPr="00237668" w:rsidRDefault="00893862" w:rsidP="00893862">
      <w:pPr>
        <w:spacing w:after="0" w:line="240" w:lineRule="auto"/>
        <w:contextualSpacing/>
        <w:jc w:val="center"/>
        <w:rPr>
          <w:rFonts w:ascii="Arial" w:hAnsi="Arial" w:cs="Arial"/>
          <w:lang w:val="en-US"/>
        </w:rPr>
      </w:pPr>
      <w:r w:rsidRPr="00237668">
        <w:rPr>
          <w:rFonts w:ascii="Arial" w:hAnsi="Arial" w:cs="Arial"/>
          <w:noProof/>
          <w:lang w:val="en-US"/>
        </w:rPr>
        <w:drawing>
          <wp:inline distT="0" distB="0" distL="0" distR="0" wp14:anchorId="2E0BB5A1" wp14:editId="1243A261">
            <wp:extent cx="3448050" cy="571500"/>
            <wp:effectExtent l="0" t="0" r="0" b="0"/>
            <wp:docPr id="1" name="Picture 1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F544A" w14:textId="77777777" w:rsidR="00893862" w:rsidRDefault="00893862" w:rsidP="00BA5471">
      <w:pPr>
        <w:spacing w:after="0" w:line="240" w:lineRule="auto"/>
        <w:ind w:left="2160" w:hanging="2160"/>
        <w:contextualSpacing/>
        <w:jc w:val="both"/>
        <w:rPr>
          <w:rFonts w:ascii="Arial" w:hAnsi="Arial" w:cs="Arial"/>
          <w:b/>
        </w:rPr>
      </w:pPr>
    </w:p>
    <w:p w14:paraId="2463E83D" w14:textId="77777777" w:rsidR="00893862" w:rsidRDefault="00893862" w:rsidP="00BA5471">
      <w:pPr>
        <w:spacing w:after="0" w:line="240" w:lineRule="auto"/>
        <w:ind w:left="2160" w:hanging="2160"/>
        <w:contextualSpacing/>
        <w:jc w:val="both"/>
        <w:rPr>
          <w:rFonts w:ascii="Arial" w:hAnsi="Arial" w:cs="Arial"/>
          <w:b/>
        </w:rPr>
      </w:pPr>
    </w:p>
    <w:p w14:paraId="296B8198" w14:textId="47B92241" w:rsidR="00CE092A" w:rsidRPr="00237668" w:rsidRDefault="00CE092A" w:rsidP="00BA5471">
      <w:pPr>
        <w:spacing w:after="0" w:line="240" w:lineRule="auto"/>
        <w:ind w:left="2160" w:hanging="2160"/>
        <w:contextualSpacing/>
        <w:jc w:val="both"/>
        <w:rPr>
          <w:rFonts w:ascii="Arial" w:hAnsi="Arial" w:cs="Arial"/>
          <w:b/>
          <w:lang w:val="en-US"/>
        </w:rPr>
      </w:pPr>
      <w:r w:rsidRPr="00237668">
        <w:rPr>
          <w:rFonts w:ascii="Arial" w:hAnsi="Arial" w:cs="Arial"/>
          <w:b/>
        </w:rPr>
        <w:t xml:space="preserve">Position: </w:t>
      </w:r>
      <w:r w:rsidR="00893862">
        <w:rPr>
          <w:rFonts w:ascii="Arial" w:hAnsi="Arial" w:cs="Arial"/>
          <w:b/>
        </w:rPr>
        <w:tab/>
      </w:r>
      <w:r w:rsidR="00DF1818" w:rsidRPr="00237668">
        <w:rPr>
          <w:rFonts w:ascii="Arial" w:hAnsi="Arial" w:cs="Arial"/>
          <w:b/>
        </w:rPr>
        <w:t>Protection Officer</w:t>
      </w:r>
    </w:p>
    <w:p w14:paraId="1C5772F9" w14:textId="77777777" w:rsidR="00CE092A" w:rsidRPr="00237668" w:rsidRDefault="00CE092A" w:rsidP="00BA5471">
      <w:pPr>
        <w:spacing w:after="0" w:line="240" w:lineRule="auto"/>
        <w:ind w:left="2160" w:hanging="2160"/>
        <w:contextualSpacing/>
        <w:jc w:val="both"/>
        <w:rPr>
          <w:rFonts w:ascii="Arial" w:hAnsi="Arial" w:cs="Arial"/>
          <w:b/>
        </w:rPr>
      </w:pPr>
      <w:r w:rsidRPr="00237668">
        <w:rPr>
          <w:rFonts w:ascii="Arial" w:hAnsi="Arial" w:cs="Arial"/>
          <w:b/>
        </w:rPr>
        <w:tab/>
      </w:r>
      <w:r w:rsidRPr="00237668">
        <w:rPr>
          <w:rFonts w:ascii="Arial" w:hAnsi="Arial" w:cs="Arial"/>
          <w:b/>
        </w:rPr>
        <w:tab/>
      </w:r>
    </w:p>
    <w:p w14:paraId="61E26A42" w14:textId="65038168" w:rsidR="00CE092A" w:rsidRPr="00237668" w:rsidRDefault="00CE092A" w:rsidP="00BA5471">
      <w:pPr>
        <w:spacing w:after="0" w:line="240" w:lineRule="auto"/>
        <w:ind w:left="2127" w:hanging="2127"/>
        <w:contextualSpacing/>
        <w:jc w:val="both"/>
        <w:rPr>
          <w:rFonts w:ascii="Arial" w:hAnsi="Arial" w:cs="Arial"/>
          <w:b/>
        </w:rPr>
      </w:pPr>
      <w:r w:rsidRPr="00237668">
        <w:rPr>
          <w:rFonts w:ascii="Arial" w:hAnsi="Arial" w:cs="Arial"/>
          <w:b/>
        </w:rPr>
        <w:t>Responsible to:</w:t>
      </w:r>
      <w:r w:rsidRPr="00237668">
        <w:rPr>
          <w:rFonts w:ascii="Arial" w:hAnsi="Arial" w:cs="Arial"/>
          <w:b/>
        </w:rPr>
        <w:tab/>
      </w:r>
      <w:r w:rsidR="00893862">
        <w:rPr>
          <w:rFonts w:ascii="Arial" w:hAnsi="Arial" w:cs="Arial"/>
          <w:b/>
        </w:rPr>
        <w:t xml:space="preserve"> </w:t>
      </w:r>
      <w:r w:rsidRPr="00237668">
        <w:rPr>
          <w:rFonts w:ascii="Arial" w:hAnsi="Arial" w:cs="Arial"/>
          <w:b/>
        </w:rPr>
        <w:t>Pro</w:t>
      </w:r>
      <w:r w:rsidR="00DF1818" w:rsidRPr="00237668">
        <w:rPr>
          <w:rFonts w:ascii="Arial" w:hAnsi="Arial" w:cs="Arial"/>
          <w:b/>
        </w:rPr>
        <w:t xml:space="preserve">ject Coordinator </w:t>
      </w:r>
    </w:p>
    <w:p w14:paraId="461361D5" w14:textId="77777777" w:rsidR="00CE092A" w:rsidRPr="00237668" w:rsidRDefault="00CE092A" w:rsidP="00BA5471">
      <w:pPr>
        <w:spacing w:after="0" w:line="240" w:lineRule="auto"/>
        <w:ind w:left="2127" w:hanging="2127"/>
        <w:contextualSpacing/>
        <w:jc w:val="both"/>
        <w:rPr>
          <w:rFonts w:ascii="Arial" w:hAnsi="Arial" w:cs="Arial"/>
          <w:b/>
        </w:rPr>
      </w:pPr>
    </w:p>
    <w:p w14:paraId="709D0BE2" w14:textId="653428C2" w:rsidR="00CE092A" w:rsidRPr="00237668" w:rsidRDefault="00CE092A" w:rsidP="00BA5471">
      <w:pPr>
        <w:spacing w:after="0" w:line="240" w:lineRule="auto"/>
        <w:ind w:left="2127" w:hanging="2127"/>
        <w:contextualSpacing/>
        <w:jc w:val="both"/>
        <w:rPr>
          <w:rFonts w:ascii="Arial" w:hAnsi="Arial" w:cs="Arial"/>
        </w:rPr>
      </w:pPr>
      <w:r w:rsidRPr="00237668">
        <w:rPr>
          <w:rFonts w:ascii="Arial" w:hAnsi="Arial" w:cs="Arial"/>
          <w:b/>
        </w:rPr>
        <w:t>Location:</w:t>
      </w:r>
      <w:r w:rsidRPr="00237668">
        <w:rPr>
          <w:rFonts w:ascii="Arial" w:hAnsi="Arial" w:cs="Arial"/>
          <w:b/>
        </w:rPr>
        <w:tab/>
      </w:r>
      <w:r w:rsidR="005D25A4">
        <w:rPr>
          <w:rFonts w:ascii="Arial" w:hAnsi="Arial" w:cs="Arial"/>
          <w:b/>
        </w:rPr>
        <w:t xml:space="preserve"> Bade/Damaturu, Yobe State</w:t>
      </w:r>
    </w:p>
    <w:p w14:paraId="53DDBF55" w14:textId="1F63D777" w:rsidR="00CE092A" w:rsidRPr="00237668" w:rsidRDefault="00CE092A" w:rsidP="00BA5471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7D01FECF" w14:textId="163791ED" w:rsidR="00CE092A" w:rsidRPr="00237668" w:rsidRDefault="00CE092A" w:rsidP="00BA5471">
      <w:pPr>
        <w:spacing w:after="0" w:line="240" w:lineRule="auto"/>
        <w:ind w:left="2127" w:hanging="2127"/>
        <w:contextualSpacing/>
        <w:jc w:val="both"/>
        <w:rPr>
          <w:rFonts w:ascii="Arial" w:hAnsi="Arial" w:cs="Arial"/>
          <w:b/>
          <w:lang w:val="en-US"/>
        </w:rPr>
      </w:pPr>
      <w:r w:rsidRPr="00237668">
        <w:rPr>
          <w:rFonts w:ascii="Arial" w:hAnsi="Arial" w:cs="Arial"/>
          <w:b/>
        </w:rPr>
        <w:t xml:space="preserve">Line Management: </w:t>
      </w:r>
      <w:r w:rsidRPr="00237668">
        <w:rPr>
          <w:rFonts w:ascii="Arial" w:hAnsi="Arial" w:cs="Arial"/>
          <w:b/>
        </w:rPr>
        <w:tab/>
      </w:r>
      <w:r w:rsidR="005D25A4">
        <w:rPr>
          <w:rFonts w:ascii="Arial" w:hAnsi="Arial" w:cs="Arial"/>
          <w:b/>
        </w:rPr>
        <w:t xml:space="preserve"> </w:t>
      </w:r>
      <w:r w:rsidR="008455E0">
        <w:rPr>
          <w:rFonts w:ascii="Arial" w:hAnsi="Arial" w:cs="Arial"/>
          <w:b/>
        </w:rPr>
        <w:t>Community Engagement Assistants</w:t>
      </w:r>
    </w:p>
    <w:p w14:paraId="509950B9" w14:textId="77777777" w:rsidR="00CE092A" w:rsidRPr="00237668" w:rsidRDefault="00CE092A" w:rsidP="00BA5471">
      <w:pPr>
        <w:spacing w:after="0" w:line="240" w:lineRule="auto"/>
        <w:contextualSpacing/>
        <w:jc w:val="both"/>
        <w:rPr>
          <w:rFonts w:ascii="Arial" w:hAnsi="Arial" w:cs="Arial"/>
          <w:b/>
          <w:lang w:val="en-US"/>
        </w:rPr>
      </w:pPr>
    </w:p>
    <w:p w14:paraId="24BA970F" w14:textId="04EAB5AB" w:rsidR="00CE092A" w:rsidRPr="00237668" w:rsidRDefault="00CE092A" w:rsidP="00BA5471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237668">
        <w:rPr>
          <w:rFonts w:ascii="Arial" w:hAnsi="Arial" w:cs="Arial"/>
          <w:b/>
        </w:rPr>
        <w:t>Grade:</w:t>
      </w:r>
      <w:r w:rsidRPr="00237668">
        <w:rPr>
          <w:rFonts w:ascii="Arial" w:hAnsi="Arial" w:cs="Arial"/>
          <w:b/>
        </w:rPr>
        <w:tab/>
        <w:t xml:space="preserve"> </w:t>
      </w:r>
      <w:r w:rsidRPr="00237668">
        <w:rPr>
          <w:rFonts w:ascii="Arial" w:hAnsi="Arial" w:cs="Arial"/>
          <w:b/>
        </w:rPr>
        <w:tab/>
      </w:r>
      <w:r w:rsidRPr="00237668">
        <w:rPr>
          <w:rFonts w:ascii="Arial" w:hAnsi="Arial" w:cs="Arial"/>
          <w:b/>
        </w:rPr>
        <w:tab/>
      </w:r>
      <w:r w:rsidR="005D25A4">
        <w:rPr>
          <w:rFonts w:ascii="Arial" w:hAnsi="Arial" w:cs="Arial"/>
          <w:b/>
        </w:rPr>
        <w:t xml:space="preserve"> </w:t>
      </w:r>
      <w:r w:rsidR="00DF1818" w:rsidRPr="00237668">
        <w:rPr>
          <w:rFonts w:ascii="Arial" w:hAnsi="Arial" w:cs="Arial"/>
          <w:b/>
        </w:rPr>
        <w:t>6</w:t>
      </w:r>
    </w:p>
    <w:p w14:paraId="2541E9BA" w14:textId="77777777" w:rsidR="00CE092A" w:rsidRPr="00237668" w:rsidRDefault="00CE092A" w:rsidP="00BA5471">
      <w:pPr>
        <w:spacing w:after="0" w:line="240" w:lineRule="auto"/>
        <w:ind w:left="2160" w:hanging="2160"/>
        <w:contextualSpacing/>
        <w:jc w:val="both"/>
        <w:rPr>
          <w:rFonts w:ascii="Arial" w:hAnsi="Arial" w:cs="Arial"/>
          <w:lang w:val="en-US"/>
        </w:rPr>
      </w:pPr>
    </w:p>
    <w:p w14:paraId="6CB03ECA" w14:textId="77777777" w:rsidR="00CE092A" w:rsidRPr="00237668" w:rsidRDefault="00CE092A" w:rsidP="00BA5471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</w:p>
    <w:p w14:paraId="604E3303" w14:textId="7E42D826" w:rsidR="00A304D6" w:rsidRPr="00237668" w:rsidRDefault="00CE092A" w:rsidP="00DF1818">
      <w:pPr>
        <w:spacing w:after="0" w:line="240" w:lineRule="auto"/>
        <w:contextualSpacing/>
        <w:jc w:val="both"/>
        <w:outlineLvl w:val="0"/>
        <w:rPr>
          <w:rFonts w:ascii="Arial" w:hAnsi="Arial" w:cs="Arial"/>
          <w:b/>
          <w:lang w:val="en-US"/>
        </w:rPr>
      </w:pPr>
      <w:r w:rsidRPr="00237668">
        <w:rPr>
          <w:rFonts w:ascii="Arial" w:hAnsi="Arial" w:cs="Arial"/>
          <w:b/>
          <w:lang w:val="en-US"/>
        </w:rPr>
        <w:t>Job Purpose</w:t>
      </w:r>
    </w:p>
    <w:p w14:paraId="00CD9C6A" w14:textId="22AC15C3" w:rsidR="00A2777A" w:rsidRPr="00237668" w:rsidRDefault="00DF1818" w:rsidP="005964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237668">
        <w:rPr>
          <w:rFonts w:ascii="Arial" w:eastAsia="Times New Roman" w:hAnsi="Arial" w:cs="Arial"/>
        </w:rPr>
        <w:t>S/he will be responsible for developing and implementing protection strategies and interventions</w:t>
      </w:r>
      <w:r w:rsidR="00A2777A" w:rsidRPr="00237668">
        <w:rPr>
          <w:rFonts w:ascii="Arial" w:eastAsia="Times New Roman" w:hAnsi="Arial" w:cs="Arial"/>
        </w:rPr>
        <w:t xml:space="preserve">, </w:t>
      </w:r>
      <w:r w:rsidRPr="00237668">
        <w:rPr>
          <w:rFonts w:ascii="Arial" w:eastAsia="Times New Roman" w:hAnsi="Arial" w:cs="Arial"/>
        </w:rPr>
        <w:t xml:space="preserve">identifying and addressing protection needs, and coordinating with various </w:t>
      </w:r>
      <w:r w:rsidR="00E65947" w:rsidRPr="00237668">
        <w:rPr>
          <w:rFonts w:ascii="Arial" w:eastAsia="Times New Roman" w:hAnsi="Arial" w:cs="Arial"/>
        </w:rPr>
        <w:t>communities and other stakeholders</w:t>
      </w:r>
      <w:r w:rsidR="00ED0DED" w:rsidRPr="00237668">
        <w:rPr>
          <w:rFonts w:ascii="Arial" w:eastAsia="Times New Roman" w:hAnsi="Arial" w:cs="Arial"/>
        </w:rPr>
        <w:t xml:space="preserve"> under the M&amp;A project.</w:t>
      </w:r>
    </w:p>
    <w:p w14:paraId="78FFCDA5" w14:textId="3003480F" w:rsidR="00CE092A" w:rsidRPr="00237668" w:rsidRDefault="00CE092A" w:rsidP="00BA5471">
      <w:pPr>
        <w:tabs>
          <w:tab w:val="left" w:pos="1560"/>
        </w:tabs>
        <w:spacing w:after="0" w:line="240" w:lineRule="auto"/>
        <w:contextualSpacing/>
        <w:jc w:val="both"/>
        <w:outlineLvl w:val="0"/>
        <w:rPr>
          <w:rFonts w:ascii="Arial" w:hAnsi="Arial" w:cs="Arial"/>
          <w:b/>
        </w:rPr>
      </w:pPr>
      <w:r w:rsidRPr="00237668">
        <w:rPr>
          <w:rFonts w:ascii="Arial" w:hAnsi="Arial" w:cs="Arial"/>
          <w:b/>
        </w:rPr>
        <w:t>Specific Responsibilities</w:t>
      </w:r>
    </w:p>
    <w:p w14:paraId="5B817317" w14:textId="7A1E9D5B" w:rsidR="00ED0DED" w:rsidRPr="00237668" w:rsidRDefault="00596435" w:rsidP="000A5765">
      <w:pPr>
        <w:pStyle w:val="NoSpacing"/>
        <w:numPr>
          <w:ilvl w:val="0"/>
          <w:numId w:val="20"/>
        </w:numPr>
        <w:jc w:val="both"/>
      </w:pPr>
      <w:r w:rsidRPr="00237668">
        <w:t>Under the supervision of</w:t>
      </w:r>
      <w:r w:rsidR="00481C3D" w:rsidRPr="00237668">
        <w:t xml:space="preserve"> the</w:t>
      </w:r>
      <w:r w:rsidRPr="00237668">
        <w:t xml:space="preserve"> pro</w:t>
      </w:r>
      <w:r w:rsidR="00ED0DED" w:rsidRPr="00237668">
        <w:t>ject coordinator</w:t>
      </w:r>
      <w:r w:rsidRPr="00237668">
        <w:t xml:space="preserve">, </w:t>
      </w:r>
      <w:r w:rsidR="00481C3D" w:rsidRPr="00237668">
        <w:t>the project officer will i</w:t>
      </w:r>
      <w:r w:rsidR="00ED0DED" w:rsidRPr="00237668">
        <w:t>dentify and evaluate protection risks and needs of affected populations through surveys, interviews, and field visits to inform programmatic responses.</w:t>
      </w:r>
    </w:p>
    <w:p w14:paraId="279CA292" w14:textId="35319A77" w:rsidR="00ED0DED" w:rsidRPr="00237668" w:rsidRDefault="00ED0DED" w:rsidP="000A5765">
      <w:pPr>
        <w:pStyle w:val="NoSpacing"/>
        <w:numPr>
          <w:ilvl w:val="0"/>
          <w:numId w:val="20"/>
        </w:numPr>
        <w:jc w:val="both"/>
      </w:pPr>
      <w:r w:rsidRPr="00237668">
        <w:t>Design and implement protection strategies and action plans to address identified risks.</w:t>
      </w:r>
    </w:p>
    <w:p w14:paraId="478FAE0C" w14:textId="55B5C917" w:rsidR="00ED0DED" w:rsidRPr="00237668" w:rsidRDefault="00ED0DED" w:rsidP="000A5765">
      <w:pPr>
        <w:pStyle w:val="NoSpacing"/>
        <w:numPr>
          <w:ilvl w:val="0"/>
          <w:numId w:val="20"/>
        </w:numPr>
        <w:jc w:val="both"/>
      </w:pPr>
      <w:r w:rsidRPr="00237668">
        <w:t>Offer support and provide information on available services, assisting with access to safe spaces for vulnerable groups.</w:t>
      </w:r>
    </w:p>
    <w:p w14:paraId="7475FA35" w14:textId="77777777" w:rsidR="00402B04" w:rsidRPr="00237668" w:rsidRDefault="00402B04" w:rsidP="000A5765">
      <w:pPr>
        <w:pStyle w:val="NoSpacing"/>
        <w:numPr>
          <w:ilvl w:val="0"/>
          <w:numId w:val="20"/>
        </w:numPr>
        <w:jc w:val="both"/>
      </w:pPr>
      <w:r w:rsidRPr="00237668">
        <w:t>Monitor the effectiveness of protection interventions, document and analyse protection incidents.</w:t>
      </w:r>
    </w:p>
    <w:p w14:paraId="1DC686B5" w14:textId="1A5D77BD" w:rsidR="00402B04" w:rsidRDefault="00402B04" w:rsidP="000A5765">
      <w:pPr>
        <w:pStyle w:val="NoSpacing"/>
        <w:numPr>
          <w:ilvl w:val="0"/>
          <w:numId w:val="20"/>
        </w:numPr>
        <w:jc w:val="both"/>
      </w:pPr>
      <w:r w:rsidRPr="00237668">
        <w:t>Prepare comprehensive reports for internal and external stakeholders to ensure accountability and inform future actions.</w:t>
      </w:r>
    </w:p>
    <w:p w14:paraId="7F14DA48" w14:textId="77777777" w:rsidR="00893862" w:rsidRPr="00237668" w:rsidRDefault="00893862" w:rsidP="0089386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NG"/>
        </w:rPr>
      </w:pPr>
      <w:r w:rsidRPr="00237668">
        <w:rPr>
          <w:rFonts w:ascii="Arial" w:eastAsia="Times New Roman" w:hAnsi="Arial" w:cs="Arial"/>
        </w:rPr>
        <w:t xml:space="preserve">The protection officer will create and implement protection plans </w:t>
      </w:r>
      <w:r>
        <w:rPr>
          <w:rFonts w:ascii="Arial" w:eastAsia="Times New Roman" w:hAnsi="Arial" w:cs="Arial"/>
        </w:rPr>
        <w:t xml:space="preserve">and follow </w:t>
      </w:r>
      <w:r w:rsidRPr="00237668">
        <w:rPr>
          <w:rFonts w:ascii="Arial" w:eastAsia="Times New Roman" w:hAnsi="Arial" w:cs="Arial"/>
        </w:rPr>
        <w:t>policies to address identified needs and vulnerabilities.</w:t>
      </w:r>
    </w:p>
    <w:p w14:paraId="5E06F816" w14:textId="77777777" w:rsidR="00893862" w:rsidRPr="00237668" w:rsidRDefault="00893862" w:rsidP="0089386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NG"/>
        </w:rPr>
      </w:pPr>
      <w:r w:rsidRPr="00237668">
        <w:rPr>
          <w:rFonts w:ascii="Arial" w:eastAsia="Times New Roman" w:hAnsi="Arial" w:cs="Arial"/>
          <w:lang w:val="en-NG"/>
        </w:rPr>
        <w:t>Lead on case management activities and supervise in designated field sites, with support from case workers.</w:t>
      </w:r>
    </w:p>
    <w:p w14:paraId="4C684E9D" w14:textId="77777777" w:rsidR="00893862" w:rsidRPr="00237668" w:rsidRDefault="00893862" w:rsidP="0089386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NG" w:eastAsia="en-NG"/>
        </w:rPr>
      </w:pPr>
      <w:r w:rsidRPr="00237668">
        <w:rPr>
          <w:rFonts w:ascii="Arial" w:eastAsia="Times New Roman" w:hAnsi="Arial" w:cs="Arial"/>
          <w:lang w:eastAsia="en-NG"/>
        </w:rPr>
        <w:t>Track and assess the effectiveness of protection programs and adjust based on evaluations and feedback.</w:t>
      </w:r>
    </w:p>
    <w:p w14:paraId="589CC915" w14:textId="77777777" w:rsidR="00893862" w:rsidRPr="00237668" w:rsidRDefault="00893862" w:rsidP="0089386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NG" w:eastAsia="en-NG"/>
        </w:rPr>
      </w:pPr>
      <w:r w:rsidRPr="00237668">
        <w:rPr>
          <w:rFonts w:ascii="Arial" w:eastAsia="Times New Roman" w:hAnsi="Arial" w:cs="Arial"/>
          <w:lang w:val="en-NG" w:eastAsia="en-NG"/>
        </w:rPr>
        <w:t>Prepare activity plans with line staff as necessary and ensure smooth implementation of these plans.</w:t>
      </w:r>
    </w:p>
    <w:p w14:paraId="6E302418" w14:textId="42F05F17" w:rsidR="00CE092A" w:rsidRPr="00893862" w:rsidRDefault="00893862" w:rsidP="00893862">
      <w:pPr>
        <w:pStyle w:val="NoSpacing"/>
        <w:numPr>
          <w:ilvl w:val="0"/>
          <w:numId w:val="20"/>
        </w:numPr>
        <w:jc w:val="both"/>
      </w:pPr>
      <w:r>
        <w:t>Any other duty or responsibility assigned by line manager</w:t>
      </w:r>
    </w:p>
    <w:p w14:paraId="0412A7BB" w14:textId="77777777" w:rsidR="00402B04" w:rsidRDefault="00402B04" w:rsidP="00402B04">
      <w:pPr>
        <w:pStyle w:val="NoSpacing"/>
        <w:ind w:left="720"/>
        <w:rPr>
          <w:b/>
        </w:rPr>
      </w:pPr>
    </w:p>
    <w:p w14:paraId="0887703C" w14:textId="18BEE768" w:rsidR="001662A2" w:rsidRDefault="0039215E" w:rsidP="0039215E">
      <w:pPr>
        <w:pStyle w:val="NoSpacing"/>
        <w:rPr>
          <w:b/>
        </w:rPr>
      </w:pPr>
      <w:r w:rsidRPr="0055469B">
        <w:rPr>
          <w:b/>
        </w:rPr>
        <w:t>Key Working Relationships</w:t>
      </w:r>
    </w:p>
    <w:p w14:paraId="586286CE" w14:textId="77777777" w:rsidR="0039215E" w:rsidRPr="00237668" w:rsidRDefault="0039215E" w:rsidP="0039215E">
      <w:pPr>
        <w:pStyle w:val="NoSpacing"/>
        <w:rPr>
          <w:b/>
        </w:rPr>
      </w:pPr>
    </w:p>
    <w:p w14:paraId="47E59791" w14:textId="77777777" w:rsidR="00CE092A" w:rsidRPr="00237668" w:rsidRDefault="00CE092A" w:rsidP="00BA5471">
      <w:pPr>
        <w:spacing w:after="0" w:line="240" w:lineRule="auto"/>
        <w:ind w:left="2880" w:hanging="2880"/>
        <w:contextualSpacing/>
        <w:jc w:val="both"/>
        <w:outlineLvl w:val="0"/>
        <w:rPr>
          <w:rFonts w:ascii="Arial" w:hAnsi="Arial" w:cs="Arial"/>
          <w:b/>
        </w:rPr>
      </w:pPr>
      <w:r w:rsidRPr="00237668">
        <w:rPr>
          <w:rFonts w:ascii="Arial" w:hAnsi="Arial" w:cs="Arial"/>
          <w:b/>
        </w:rPr>
        <w:t>Internal Relationships:</w:t>
      </w:r>
      <w:r w:rsidRPr="00237668">
        <w:rPr>
          <w:rFonts w:ascii="Arial" w:hAnsi="Arial" w:cs="Arial"/>
          <w:b/>
        </w:rPr>
        <w:tab/>
      </w:r>
      <w:r w:rsidRPr="00237668">
        <w:rPr>
          <w:rFonts w:ascii="Arial" w:hAnsi="Arial" w:cs="Arial"/>
        </w:rPr>
        <w:t>Entire AAN staff</w:t>
      </w:r>
    </w:p>
    <w:p w14:paraId="4DF4706A" w14:textId="77777777" w:rsidR="00CE092A" w:rsidRPr="00237668" w:rsidRDefault="00CE092A" w:rsidP="00BA547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237668">
        <w:rPr>
          <w:rFonts w:ascii="Arial" w:hAnsi="Arial" w:cs="Arial"/>
        </w:rPr>
        <w:t xml:space="preserve">           </w:t>
      </w:r>
    </w:p>
    <w:p w14:paraId="35896B13" w14:textId="10A206E0" w:rsidR="00CE092A" w:rsidRPr="00237668" w:rsidRDefault="00CE092A" w:rsidP="00BA5471">
      <w:pPr>
        <w:spacing w:after="0" w:line="240" w:lineRule="auto"/>
        <w:ind w:left="2880" w:hanging="2880"/>
        <w:contextualSpacing/>
        <w:jc w:val="both"/>
        <w:rPr>
          <w:rFonts w:ascii="Arial" w:hAnsi="Arial" w:cs="Arial"/>
        </w:rPr>
      </w:pPr>
      <w:r w:rsidRPr="00237668">
        <w:rPr>
          <w:rFonts w:ascii="Arial" w:hAnsi="Arial" w:cs="Arial"/>
          <w:b/>
        </w:rPr>
        <w:t xml:space="preserve">External Relationships: </w:t>
      </w:r>
      <w:r w:rsidRPr="00237668">
        <w:rPr>
          <w:rFonts w:ascii="Arial" w:hAnsi="Arial" w:cs="Arial"/>
          <w:b/>
        </w:rPr>
        <w:tab/>
      </w:r>
      <w:r w:rsidR="00646F04" w:rsidRPr="00237668">
        <w:rPr>
          <w:rFonts w:ascii="Arial" w:hAnsi="Arial" w:cs="Arial"/>
        </w:rPr>
        <w:t xml:space="preserve">Communities </w:t>
      </w:r>
      <w:r w:rsidRPr="00237668">
        <w:rPr>
          <w:rFonts w:ascii="Arial" w:hAnsi="Arial" w:cs="Arial"/>
        </w:rPr>
        <w:t>and other stakeholders</w:t>
      </w:r>
    </w:p>
    <w:p w14:paraId="73DD8633" w14:textId="77777777" w:rsidR="00CE092A" w:rsidRPr="00237668" w:rsidRDefault="00CE092A" w:rsidP="00BA5471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</w:p>
    <w:p w14:paraId="435329BF" w14:textId="77777777" w:rsidR="00893862" w:rsidRDefault="00893862" w:rsidP="00BA5471">
      <w:pPr>
        <w:spacing w:line="240" w:lineRule="auto"/>
        <w:jc w:val="both"/>
        <w:outlineLvl w:val="0"/>
        <w:rPr>
          <w:rFonts w:ascii="Arial" w:hAnsi="Arial" w:cs="Arial"/>
          <w:b/>
        </w:rPr>
      </w:pPr>
    </w:p>
    <w:p w14:paraId="1348D540" w14:textId="77777777" w:rsidR="00893862" w:rsidRDefault="00893862" w:rsidP="00BA5471">
      <w:pPr>
        <w:spacing w:line="240" w:lineRule="auto"/>
        <w:jc w:val="both"/>
        <w:outlineLvl w:val="0"/>
        <w:rPr>
          <w:rFonts w:ascii="Arial" w:hAnsi="Arial" w:cs="Arial"/>
          <w:b/>
        </w:rPr>
      </w:pPr>
    </w:p>
    <w:p w14:paraId="2C2E911F" w14:textId="5BDA4B31" w:rsidR="002C1B0D" w:rsidRPr="00893862" w:rsidRDefault="00CE092A" w:rsidP="00893862">
      <w:pPr>
        <w:spacing w:line="240" w:lineRule="auto"/>
        <w:jc w:val="both"/>
        <w:outlineLvl w:val="0"/>
        <w:rPr>
          <w:rFonts w:ascii="Arial" w:hAnsi="Arial" w:cs="Arial"/>
          <w:b/>
        </w:rPr>
      </w:pPr>
      <w:r w:rsidRPr="00237668">
        <w:rPr>
          <w:rFonts w:ascii="Arial" w:hAnsi="Arial" w:cs="Arial"/>
          <w:b/>
        </w:rPr>
        <w:lastRenderedPageBreak/>
        <w:t>Persons Specifications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3954"/>
        <w:gridCol w:w="3500"/>
      </w:tblGrid>
      <w:tr w:rsidR="00237668" w:rsidRPr="00237668" w14:paraId="1FFE4405" w14:textId="77777777" w:rsidTr="008E2805">
        <w:trPr>
          <w:trHeight w:val="2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FB4D" w14:textId="77777777" w:rsidR="006C1FC3" w:rsidRPr="00237668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237668">
              <w:rPr>
                <w:rFonts w:ascii="Arial" w:hAnsi="Arial" w:cs="Arial"/>
                <w:b/>
              </w:rPr>
              <w:t>Attributes/Skills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78E2" w14:textId="77777777" w:rsidR="006C1FC3" w:rsidRPr="00237668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237668"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73FB" w14:textId="77777777" w:rsidR="006C1FC3" w:rsidRPr="00237668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237668">
              <w:rPr>
                <w:rFonts w:ascii="Arial" w:hAnsi="Arial" w:cs="Arial"/>
                <w:b/>
              </w:rPr>
              <w:t>Desirable</w:t>
            </w:r>
          </w:p>
        </w:tc>
      </w:tr>
      <w:tr w:rsidR="00237668" w:rsidRPr="00237668" w14:paraId="5C646FD3" w14:textId="77777777" w:rsidTr="0039411F">
        <w:trPr>
          <w:trHeight w:val="92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3381" w14:textId="77777777" w:rsidR="006C1FC3" w:rsidRPr="00237668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237668">
              <w:rPr>
                <w:rFonts w:ascii="Arial" w:hAnsi="Arial" w:cs="Arial"/>
                <w:b/>
              </w:rPr>
              <w:t>Education/</w:t>
            </w:r>
          </w:p>
          <w:p w14:paraId="02B8C4D8" w14:textId="77777777" w:rsidR="006C1FC3" w:rsidRPr="00237668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237668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88FC" w14:textId="35D5C54B" w:rsidR="006C1FC3" w:rsidRPr="00237668" w:rsidRDefault="0039411F" w:rsidP="00B701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en-NG" w:eastAsia="en-NG"/>
              </w:rPr>
            </w:pPr>
            <w:r w:rsidRPr="0039411F">
              <w:rPr>
                <w:rFonts w:ascii="Arial" w:eastAsia="Times New Roman" w:hAnsi="Arial" w:cs="Arial"/>
                <w:lang w:val="en-US" w:eastAsia="en-NG"/>
              </w:rPr>
              <w:t>First degree</w:t>
            </w:r>
            <w:r w:rsidRPr="0039411F">
              <w:rPr>
                <w:rFonts w:ascii="Arial" w:eastAsia="Times New Roman" w:hAnsi="Arial" w:cs="Arial"/>
                <w:lang w:val="en-NG" w:eastAsia="en-NG"/>
              </w:rPr>
              <w:t xml:space="preserve"> in social work</w:t>
            </w:r>
            <w:r w:rsidRPr="0039411F">
              <w:rPr>
                <w:rFonts w:ascii="Arial" w:eastAsia="Times New Roman" w:hAnsi="Arial" w:cs="Arial"/>
                <w:lang w:val="en-US" w:eastAsia="en-NG"/>
              </w:rPr>
              <w:t>, psychology or related field</w:t>
            </w:r>
            <w:r w:rsidR="00B701DB" w:rsidRPr="00237668">
              <w:rPr>
                <w:rFonts w:ascii="Arial" w:eastAsia="Times New Roman" w:hAnsi="Arial" w:cs="Arial"/>
                <w:lang w:val="en-NG" w:eastAsia="en-NG"/>
              </w:rPr>
              <w:t>. 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31F5" w14:textId="778AC8A8" w:rsidR="006C1FC3" w:rsidRPr="00532046" w:rsidRDefault="00532046" w:rsidP="00B701D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en-NG" w:eastAsia="en-NG"/>
              </w:rPr>
            </w:pPr>
            <w:r w:rsidRPr="00532046">
              <w:rPr>
                <w:rFonts w:ascii="Arial" w:hAnsi="Arial" w:cs="Arial"/>
              </w:rPr>
              <w:t xml:space="preserve">Membership of relevant professional bodies and agencies </w:t>
            </w:r>
            <w:r w:rsidR="005565FE">
              <w:rPr>
                <w:rFonts w:ascii="Arial" w:hAnsi="Arial" w:cs="Arial"/>
              </w:rPr>
              <w:t>with</w:t>
            </w:r>
            <w:r w:rsidRPr="00532046">
              <w:rPr>
                <w:rFonts w:ascii="Arial" w:hAnsi="Arial" w:cs="Arial"/>
              </w:rPr>
              <w:t xml:space="preserve"> certifications.</w:t>
            </w:r>
          </w:p>
        </w:tc>
      </w:tr>
      <w:tr w:rsidR="00237668" w:rsidRPr="00237668" w14:paraId="229725AC" w14:textId="77777777" w:rsidTr="008E2805">
        <w:trPr>
          <w:trHeight w:val="158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DA2E" w14:textId="77777777" w:rsidR="006C1FC3" w:rsidRPr="00237668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237668"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D431" w14:textId="00F6C60B" w:rsidR="008E472F" w:rsidRPr="008E472F" w:rsidRDefault="008E472F" w:rsidP="0089386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lang w:val="en-NG" w:eastAsia="en-NG"/>
              </w:rPr>
            </w:pPr>
            <w:r w:rsidRPr="008E472F">
              <w:rPr>
                <w:rFonts w:ascii="Arial" w:eastAsia="Times New Roman" w:hAnsi="Arial" w:cs="Arial"/>
                <w:lang w:val="en-NG" w:eastAsia="en-NG"/>
              </w:rPr>
              <w:t xml:space="preserve">At least </w:t>
            </w:r>
            <w:r w:rsidR="00DB217C">
              <w:rPr>
                <w:rFonts w:ascii="Arial" w:eastAsia="Times New Roman" w:hAnsi="Arial" w:cs="Arial"/>
                <w:lang w:val="en-NG" w:eastAsia="en-NG"/>
              </w:rPr>
              <w:t>three (</w:t>
            </w:r>
            <w:r w:rsidRPr="008E472F">
              <w:rPr>
                <w:rFonts w:ascii="Arial" w:eastAsia="Times New Roman" w:hAnsi="Arial" w:cs="Arial"/>
                <w:lang w:val="en-NG" w:eastAsia="en-NG"/>
              </w:rPr>
              <w:t>3</w:t>
            </w:r>
            <w:r w:rsidR="00DB217C">
              <w:rPr>
                <w:rFonts w:ascii="Arial" w:eastAsia="Times New Roman" w:hAnsi="Arial" w:cs="Arial"/>
                <w:lang w:val="en-NG" w:eastAsia="en-NG"/>
              </w:rPr>
              <w:t>)</w:t>
            </w:r>
            <w:r w:rsidRPr="008E472F">
              <w:rPr>
                <w:rFonts w:ascii="Arial" w:eastAsia="Times New Roman" w:hAnsi="Arial" w:cs="Arial"/>
                <w:lang w:val="en-NG" w:eastAsia="en-NG"/>
              </w:rPr>
              <w:t xml:space="preserve"> years post NYSC experience in protection programming, case management, or a related field preferably in a humanitarian or development context. </w:t>
            </w:r>
          </w:p>
          <w:p w14:paraId="712C8EF7" w14:textId="3D88C9D3" w:rsidR="00B701DB" w:rsidRPr="00237668" w:rsidRDefault="00B701DB" w:rsidP="00893862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en-NG" w:eastAsia="en-NG"/>
              </w:rPr>
            </w:pPr>
            <w:r w:rsidRPr="00237668">
              <w:rPr>
                <w:rFonts w:ascii="Arial" w:eastAsia="Times New Roman" w:hAnsi="Arial" w:cs="Arial"/>
                <w:lang w:val="en-NG" w:eastAsia="en-NG"/>
              </w:rPr>
              <w:t>Strong knowledge of protection principles, policies, and practices. </w:t>
            </w:r>
          </w:p>
          <w:p w14:paraId="55759DFA" w14:textId="5539EA01" w:rsidR="00B701DB" w:rsidRPr="00237668" w:rsidRDefault="00B701DB" w:rsidP="00B701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en-NG" w:eastAsia="en-NG"/>
              </w:rPr>
            </w:pPr>
            <w:r w:rsidRPr="00237668">
              <w:rPr>
                <w:rFonts w:ascii="Arial" w:eastAsia="Times New Roman" w:hAnsi="Arial" w:cs="Arial"/>
                <w:lang w:val="en-NG" w:eastAsia="en-NG"/>
              </w:rPr>
              <w:t>Experience in providing psychosocial support and case management services.</w:t>
            </w:r>
          </w:p>
          <w:p w14:paraId="1C3A7097" w14:textId="77777777" w:rsidR="00B701DB" w:rsidRPr="00237668" w:rsidRDefault="00B701DB" w:rsidP="00B701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en-NG" w:eastAsia="en-NG"/>
              </w:rPr>
            </w:pPr>
            <w:r w:rsidRPr="00237668">
              <w:rPr>
                <w:rFonts w:ascii="Arial" w:eastAsia="Times New Roman" w:hAnsi="Arial" w:cs="Arial"/>
                <w:lang w:val="en-NG" w:eastAsia="en-NG"/>
              </w:rPr>
              <w:t>Proficiency in data collection and analysis tools. </w:t>
            </w:r>
          </w:p>
          <w:p w14:paraId="111D0CCE" w14:textId="0CD0C57F" w:rsidR="006C1FC3" w:rsidRPr="00237668" w:rsidRDefault="00B701DB" w:rsidP="00B701D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val="en-NG" w:eastAsia="en-NG"/>
              </w:rPr>
            </w:pPr>
            <w:r w:rsidRPr="00237668">
              <w:rPr>
                <w:rFonts w:ascii="Arial" w:eastAsia="Times New Roman" w:hAnsi="Arial" w:cs="Arial"/>
                <w:lang w:val="en-NG" w:eastAsia="en-NG"/>
              </w:rPr>
              <w:t>Excellent communication, interpersonal</w:t>
            </w:r>
            <w:r w:rsidR="009868CC">
              <w:rPr>
                <w:rFonts w:ascii="Arial" w:eastAsia="Times New Roman" w:hAnsi="Arial" w:cs="Arial"/>
                <w:lang w:val="en-NG" w:eastAsia="en-NG"/>
              </w:rPr>
              <w:t xml:space="preserve"> skills</w:t>
            </w:r>
            <w:r w:rsidRPr="00237668">
              <w:rPr>
                <w:rFonts w:ascii="Arial" w:eastAsia="Times New Roman" w:hAnsi="Arial" w:cs="Arial"/>
                <w:lang w:val="en-NG" w:eastAsia="en-NG"/>
              </w:rPr>
              <w:t>. 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06E4" w14:textId="77777777" w:rsidR="006C1FC3" w:rsidRPr="00237668" w:rsidRDefault="006C1FC3" w:rsidP="00BA547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237668">
              <w:rPr>
                <w:rFonts w:ascii="Arial" w:hAnsi="Arial" w:cs="Arial"/>
              </w:rPr>
              <w:t xml:space="preserve">Related experience on WFP funded project </w:t>
            </w:r>
          </w:p>
          <w:p w14:paraId="4AF21A51" w14:textId="77777777" w:rsidR="006C1FC3" w:rsidRPr="00237668" w:rsidRDefault="006C1FC3" w:rsidP="00BA5471">
            <w:pPr>
              <w:spacing w:line="240" w:lineRule="auto"/>
              <w:jc w:val="both"/>
              <w:rPr>
                <w:rFonts w:ascii="Arial" w:hAnsi="Arial" w:cs="Arial"/>
              </w:rPr>
            </w:pPr>
          </w:p>
          <w:p w14:paraId="44E865D3" w14:textId="77777777" w:rsidR="006C1FC3" w:rsidRPr="00237668" w:rsidRDefault="006C1FC3" w:rsidP="00BA5471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237668">
              <w:rPr>
                <w:rFonts w:ascii="Arial" w:hAnsi="Arial" w:cs="Arial"/>
              </w:rPr>
              <w:t>.</w:t>
            </w:r>
          </w:p>
        </w:tc>
      </w:tr>
      <w:tr w:rsidR="00237668" w:rsidRPr="00237668" w14:paraId="3782DF7F" w14:textId="77777777" w:rsidTr="00EF0C8E">
        <w:trPr>
          <w:trHeight w:val="983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FF0B" w14:textId="77777777" w:rsidR="006C1FC3" w:rsidRPr="00237668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237668">
              <w:rPr>
                <w:rFonts w:ascii="Arial" w:hAnsi="Arial" w:cs="Arial"/>
                <w:b/>
              </w:rPr>
              <w:t>Skill Abilities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39D0" w14:textId="77777777" w:rsidR="000E21CC" w:rsidRPr="00650FBA" w:rsidRDefault="007B70A7" w:rsidP="00650FB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21CC">
              <w:rPr>
                <w:rFonts w:ascii="Arial" w:hAnsi="Arial" w:cs="Arial"/>
                <w:lang w:val="en-NG"/>
              </w:rPr>
              <w:t>Understanding of protection laws and human rights standards.</w:t>
            </w:r>
          </w:p>
          <w:p w14:paraId="4453CF63" w14:textId="19597E5F" w:rsidR="00650FBA" w:rsidRPr="00650FBA" w:rsidRDefault="00650FBA" w:rsidP="00650FB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0E21CC">
              <w:rPr>
                <w:rFonts w:ascii="Arial" w:eastAsia="Times New Roman" w:hAnsi="Arial" w:cs="Arial"/>
              </w:rPr>
              <w:t xml:space="preserve">Excellent knowledge on protection principles </w:t>
            </w:r>
          </w:p>
          <w:p w14:paraId="6634C0D8" w14:textId="77777777" w:rsidR="000E21CC" w:rsidRPr="00650FBA" w:rsidRDefault="006C1FC3" w:rsidP="00650FB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21CC">
              <w:rPr>
                <w:rFonts w:ascii="Arial" w:hAnsi="Arial" w:cs="Arial"/>
              </w:rPr>
              <w:t xml:space="preserve">Excellent </w:t>
            </w:r>
            <w:r w:rsidRPr="000E21CC">
              <w:rPr>
                <w:rFonts w:ascii="Arial" w:hAnsi="Arial" w:cs="Arial"/>
                <w:spacing w:val="8"/>
              </w:rPr>
              <w:t>report-writing skills</w:t>
            </w:r>
          </w:p>
          <w:p w14:paraId="3939AE05" w14:textId="11D075BC" w:rsidR="00650FBA" w:rsidRPr="00650FBA" w:rsidRDefault="00650FBA" w:rsidP="00650FB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n-NG" w:eastAsia="en-NG"/>
              </w:rPr>
              <w:t xml:space="preserve">Strong </w:t>
            </w:r>
            <w:r w:rsidRPr="00237668">
              <w:rPr>
                <w:rFonts w:ascii="Arial" w:eastAsia="Times New Roman" w:hAnsi="Arial" w:cs="Arial"/>
                <w:lang w:val="en-NG" w:eastAsia="en-NG"/>
              </w:rPr>
              <w:t xml:space="preserve">organizational </w:t>
            </w:r>
            <w:r>
              <w:rPr>
                <w:rFonts w:ascii="Arial" w:eastAsia="Times New Roman" w:hAnsi="Arial" w:cs="Arial"/>
                <w:lang w:val="en-NG" w:eastAsia="en-NG"/>
              </w:rPr>
              <w:t>and writing skills</w:t>
            </w:r>
            <w:r w:rsidRPr="000E21CC">
              <w:rPr>
                <w:rFonts w:ascii="Arial" w:hAnsi="Arial" w:cs="Arial"/>
              </w:rPr>
              <w:t>.</w:t>
            </w:r>
          </w:p>
          <w:p w14:paraId="18D24050" w14:textId="77777777" w:rsidR="000E21CC" w:rsidRDefault="006C1FC3" w:rsidP="00650FB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21CC">
              <w:rPr>
                <w:rFonts w:ascii="Arial" w:hAnsi="Arial" w:cs="Arial"/>
              </w:rPr>
              <w:t>Proven strong and charismatic management and leadership skills and experience</w:t>
            </w:r>
            <w:r w:rsidR="00DE7A73" w:rsidRPr="000E21CC">
              <w:rPr>
                <w:rFonts w:ascii="Arial" w:hAnsi="Arial" w:cs="Arial"/>
              </w:rPr>
              <w:t>.</w:t>
            </w:r>
          </w:p>
          <w:p w14:paraId="56A89133" w14:textId="77777777" w:rsidR="000E21CC" w:rsidRDefault="006C1FC3" w:rsidP="00650FB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21CC">
              <w:rPr>
                <w:rFonts w:ascii="Arial" w:hAnsi="Arial" w:cs="Arial"/>
              </w:rPr>
              <w:t>Excellent strategic planning skills</w:t>
            </w:r>
          </w:p>
          <w:p w14:paraId="71B053E5" w14:textId="77777777" w:rsidR="000E21CC" w:rsidRDefault="006C1FC3" w:rsidP="00650FB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21CC">
              <w:rPr>
                <w:rFonts w:ascii="Arial" w:hAnsi="Arial" w:cs="Arial"/>
              </w:rPr>
              <w:t>Demonstrable IT skills</w:t>
            </w:r>
          </w:p>
          <w:p w14:paraId="488AE6D0" w14:textId="77777777" w:rsidR="00EF0C8E" w:rsidRDefault="006C1FC3" w:rsidP="00650FB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0E21CC">
              <w:rPr>
                <w:rFonts w:ascii="Arial" w:hAnsi="Arial" w:cs="Arial"/>
              </w:rPr>
              <w:t>Appreciation for confidentiality</w:t>
            </w:r>
          </w:p>
          <w:p w14:paraId="6D29099F" w14:textId="77777777" w:rsidR="00DA7BC9" w:rsidRPr="00DA7BC9" w:rsidRDefault="00DA7BC9" w:rsidP="00DA7B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7BC9">
              <w:rPr>
                <w:rFonts w:ascii="Arial" w:hAnsi="Arial" w:cs="Arial"/>
              </w:rPr>
              <w:t>Excellent planning and prioritization skills.</w:t>
            </w:r>
          </w:p>
          <w:p w14:paraId="3C99CC02" w14:textId="5D7B2FD6" w:rsidR="00DA7BC9" w:rsidRPr="00DA7BC9" w:rsidRDefault="00DA7BC9" w:rsidP="00DA7BC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7BC9">
              <w:rPr>
                <w:rFonts w:ascii="Arial" w:hAnsi="Arial" w:cs="Arial"/>
              </w:rPr>
              <w:t>Strong analytical/problem solving skills.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689" w14:textId="77777777" w:rsidR="006C1FC3" w:rsidRPr="00237668" w:rsidRDefault="006C1FC3" w:rsidP="00BA54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E7A73" w:rsidRPr="00237668" w14:paraId="79A54FC1" w14:textId="77777777" w:rsidTr="008E2805">
        <w:trPr>
          <w:trHeight w:val="168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CA01" w14:textId="77777777" w:rsidR="006C1FC3" w:rsidRPr="00237668" w:rsidRDefault="006C1FC3" w:rsidP="00BA5471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237668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D970" w14:textId="77777777" w:rsidR="000E21CC" w:rsidRDefault="005A4C7D" w:rsidP="000E21CC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0E21CC">
              <w:rPr>
                <w:rFonts w:ascii="Arial" w:eastAsia="Times New Roman" w:hAnsi="Arial" w:cs="Arial"/>
              </w:rPr>
              <w:t>Ability to work under pressure in a multicultural and complex environment.</w:t>
            </w:r>
          </w:p>
          <w:p w14:paraId="7EA572D8" w14:textId="77777777" w:rsidR="00865A22" w:rsidRDefault="005A4C7D" w:rsidP="00865A22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0E21CC">
              <w:rPr>
                <w:rFonts w:ascii="Arial" w:eastAsia="Times New Roman" w:hAnsi="Arial" w:cs="Arial"/>
              </w:rPr>
              <w:t>Ability to produce reports and high-level conflict</w:t>
            </w:r>
            <w:r w:rsidRPr="000E21CC">
              <w:rPr>
                <w:rFonts w:ascii="Arial" w:eastAsia="Times New Roman" w:hAnsi="Arial" w:cs="Arial"/>
                <w:lang w:val="en-US"/>
              </w:rPr>
              <w:t xml:space="preserve"> </w:t>
            </w:r>
            <w:r w:rsidRPr="000E21CC">
              <w:rPr>
                <w:rFonts w:ascii="Arial" w:eastAsia="Times New Roman" w:hAnsi="Arial" w:cs="Arial"/>
              </w:rPr>
              <w:t>analysis.</w:t>
            </w:r>
          </w:p>
          <w:p w14:paraId="19D18EAC" w14:textId="77777777" w:rsidR="00865A22" w:rsidRPr="00865A22" w:rsidRDefault="006C1FC3" w:rsidP="00865A22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865A22">
              <w:rPr>
                <w:rFonts w:ascii="Arial" w:hAnsi="Arial" w:cs="Arial"/>
              </w:rPr>
              <w:t>A strong commitment to poverty reduction, accountability and good governance works</w:t>
            </w:r>
            <w:r w:rsidR="00DE7A73" w:rsidRPr="00865A22">
              <w:rPr>
                <w:rFonts w:ascii="Arial" w:hAnsi="Arial" w:cs="Arial"/>
              </w:rPr>
              <w:t>.</w:t>
            </w:r>
          </w:p>
          <w:p w14:paraId="23BA73D9" w14:textId="77777777" w:rsidR="00865A22" w:rsidRPr="00865A22" w:rsidRDefault="006C1FC3" w:rsidP="00865A22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865A22">
              <w:rPr>
                <w:rFonts w:ascii="Arial" w:hAnsi="Arial" w:cs="Arial"/>
              </w:rPr>
              <w:t>A team player</w:t>
            </w:r>
            <w:r w:rsidR="00DE7A73" w:rsidRPr="00865A22">
              <w:rPr>
                <w:rFonts w:ascii="Arial" w:hAnsi="Arial" w:cs="Arial"/>
              </w:rPr>
              <w:t>.</w:t>
            </w:r>
          </w:p>
          <w:p w14:paraId="17DADCBB" w14:textId="77777777" w:rsidR="00865A22" w:rsidRPr="00865A22" w:rsidRDefault="006C1FC3" w:rsidP="00865A22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865A22">
              <w:rPr>
                <w:rFonts w:ascii="Arial" w:hAnsi="Arial" w:cs="Arial"/>
              </w:rPr>
              <w:lastRenderedPageBreak/>
              <w:t>A strong commitment to human rights and socio- economic justice and proven track record in exercising human rights</w:t>
            </w:r>
            <w:r w:rsidR="00DE7A73" w:rsidRPr="00865A22">
              <w:rPr>
                <w:rFonts w:ascii="Arial" w:hAnsi="Arial" w:cs="Arial"/>
              </w:rPr>
              <w:t>.</w:t>
            </w:r>
          </w:p>
          <w:p w14:paraId="0586530A" w14:textId="77777777" w:rsidR="00865A22" w:rsidRPr="00865A22" w:rsidRDefault="00865A22" w:rsidP="00865A22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6C1FC3" w:rsidRPr="00865A22">
              <w:rPr>
                <w:rFonts w:ascii="Arial" w:hAnsi="Arial" w:cs="Arial"/>
                <w:bCs/>
              </w:rPr>
              <w:t>ppreciation of the need for innovative ways of learning and knowledge development</w:t>
            </w:r>
            <w:r w:rsidR="00DE7A73" w:rsidRPr="00865A22">
              <w:rPr>
                <w:rFonts w:ascii="Arial" w:hAnsi="Arial" w:cs="Arial"/>
                <w:bCs/>
              </w:rPr>
              <w:t>.</w:t>
            </w:r>
          </w:p>
          <w:p w14:paraId="04ED7DF5" w14:textId="77777777" w:rsidR="00865A22" w:rsidRPr="00865A22" w:rsidRDefault="006C1FC3" w:rsidP="00865A22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865A22">
              <w:rPr>
                <w:rFonts w:ascii="Arial" w:hAnsi="Arial" w:cs="Arial"/>
              </w:rPr>
              <w:t>Excellent interpersonal skills</w:t>
            </w:r>
            <w:r w:rsidR="00DE7A73" w:rsidRPr="00865A22">
              <w:rPr>
                <w:rFonts w:ascii="Arial" w:hAnsi="Arial" w:cs="Arial"/>
              </w:rPr>
              <w:t>.</w:t>
            </w:r>
          </w:p>
          <w:p w14:paraId="247C3E32" w14:textId="77777777" w:rsidR="00865A22" w:rsidRPr="00865A22" w:rsidRDefault="006C1FC3" w:rsidP="00865A22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865A22">
              <w:rPr>
                <w:rFonts w:ascii="Arial" w:hAnsi="Arial" w:cs="Arial"/>
              </w:rPr>
              <w:t>Flexibility to travel</w:t>
            </w:r>
            <w:r w:rsidR="00DD2231" w:rsidRPr="00865A22">
              <w:rPr>
                <w:rFonts w:ascii="Arial" w:hAnsi="Arial" w:cs="Arial"/>
              </w:rPr>
              <w:t>.</w:t>
            </w:r>
          </w:p>
          <w:p w14:paraId="7CF2D4C2" w14:textId="77777777" w:rsidR="00865A22" w:rsidRPr="00865A22" w:rsidRDefault="006C1FC3" w:rsidP="00865A22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865A22">
              <w:rPr>
                <w:rFonts w:ascii="Arial" w:hAnsi="Arial" w:cs="Arial"/>
              </w:rPr>
              <w:t>Willing to work additional hours at crucial times</w:t>
            </w:r>
            <w:r w:rsidR="00DE7A73" w:rsidRPr="00865A22">
              <w:rPr>
                <w:rFonts w:ascii="Arial" w:hAnsi="Arial" w:cs="Arial"/>
              </w:rPr>
              <w:t>.</w:t>
            </w:r>
          </w:p>
          <w:p w14:paraId="455C207F" w14:textId="77777777" w:rsidR="00865A22" w:rsidRPr="00865A22" w:rsidRDefault="006C1FC3" w:rsidP="00865A22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865A22">
              <w:rPr>
                <w:rFonts w:ascii="Arial" w:hAnsi="Arial" w:cs="Arial"/>
              </w:rPr>
              <w:t>Self-motivated person able to work without close supervision</w:t>
            </w:r>
            <w:r w:rsidR="00DE7A73" w:rsidRPr="00865A22">
              <w:rPr>
                <w:rFonts w:ascii="Arial" w:hAnsi="Arial" w:cs="Arial"/>
              </w:rPr>
              <w:t>.</w:t>
            </w:r>
          </w:p>
          <w:p w14:paraId="2994852B" w14:textId="77777777" w:rsidR="00865A22" w:rsidRPr="00865A22" w:rsidRDefault="006C1FC3" w:rsidP="00865A22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865A22">
              <w:rPr>
                <w:rFonts w:ascii="Arial" w:hAnsi="Arial" w:cs="Arial"/>
              </w:rPr>
              <w:t>Effectively promote AAN’s mission, values and objectives</w:t>
            </w:r>
          </w:p>
          <w:p w14:paraId="521A090D" w14:textId="77777777" w:rsidR="00865A22" w:rsidRPr="00865A22" w:rsidRDefault="006C1FC3" w:rsidP="00865A22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865A22">
              <w:rPr>
                <w:rFonts w:ascii="Arial" w:hAnsi="Arial" w:cs="Arial"/>
              </w:rPr>
              <w:t xml:space="preserve">Able to work effectively in a diverse team </w:t>
            </w:r>
            <w:r w:rsidR="00DE7A73" w:rsidRPr="00865A22">
              <w:rPr>
                <w:rFonts w:ascii="Arial" w:hAnsi="Arial" w:cs="Arial"/>
              </w:rPr>
              <w:t>environment.</w:t>
            </w:r>
          </w:p>
          <w:p w14:paraId="59F33F6C" w14:textId="3BF571C3" w:rsidR="006C1FC3" w:rsidRPr="00865A22" w:rsidRDefault="006C1FC3" w:rsidP="00865A22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865A22">
              <w:rPr>
                <w:rFonts w:ascii="Arial" w:hAnsi="Arial" w:cs="Arial"/>
              </w:rPr>
              <w:t>Able to work accurately, with attention to details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6C0" w14:textId="77777777" w:rsidR="006C1FC3" w:rsidRPr="00237668" w:rsidRDefault="006C1FC3" w:rsidP="00BA547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61D34CE" w14:textId="77777777" w:rsidR="00CE092A" w:rsidRPr="00237668" w:rsidRDefault="00CE092A" w:rsidP="00BA5471">
      <w:pPr>
        <w:spacing w:line="240" w:lineRule="auto"/>
        <w:jc w:val="both"/>
        <w:rPr>
          <w:rFonts w:ascii="Arial" w:hAnsi="Arial" w:cs="Arial"/>
          <w:b/>
        </w:rPr>
      </w:pPr>
    </w:p>
    <w:p w14:paraId="397F9808" w14:textId="77777777" w:rsidR="00CE092A" w:rsidRPr="00237668" w:rsidRDefault="00CE092A" w:rsidP="00BA5471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EF83289" w14:textId="7D145404" w:rsidR="00CE092A" w:rsidRPr="00237668" w:rsidRDefault="00CE092A" w:rsidP="00BA5471">
      <w:pPr>
        <w:spacing w:line="240" w:lineRule="auto"/>
        <w:contextualSpacing/>
        <w:jc w:val="both"/>
        <w:outlineLvl w:val="0"/>
        <w:rPr>
          <w:rFonts w:ascii="Arial" w:hAnsi="Arial" w:cs="Arial"/>
        </w:rPr>
      </w:pPr>
      <w:r w:rsidRPr="00237668">
        <w:rPr>
          <w:rFonts w:ascii="Arial" w:hAnsi="Arial" w:cs="Arial"/>
          <w:b/>
        </w:rPr>
        <w:t>Signed by:</w:t>
      </w:r>
      <w:r w:rsidRPr="00237668">
        <w:rPr>
          <w:rFonts w:ascii="Arial" w:hAnsi="Arial" w:cs="Arial"/>
        </w:rPr>
        <w:t xml:space="preserve"> </w:t>
      </w:r>
      <w:r w:rsidRPr="00237668">
        <w:rPr>
          <w:rFonts w:ascii="Arial" w:hAnsi="Arial" w:cs="Arial"/>
        </w:rPr>
        <w:tab/>
      </w:r>
      <w:r w:rsidR="00007CD3" w:rsidRPr="00237668">
        <w:rPr>
          <w:rFonts w:ascii="Arial" w:hAnsi="Arial" w:cs="Arial"/>
        </w:rPr>
        <w:tab/>
      </w:r>
      <w:r w:rsidR="00C00987" w:rsidRPr="00237668">
        <w:rPr>
          <w:rFonts w:ascii="Arial" w:hAnsi="Arial" w:cs="Arial"/>
        </w:rPr>
        <w:t xml:space="preserve"> </w:t>
      </w:r>
      <w:r w:rsidRPr="00237668">
        <w:rPr>
          <w:rFonts w:ascii="Arial" w:hAnsi="Arial" w:cs="Arial"/>
        </w:rPr>
        <w:t>______________________________________</w:t>
      </w:r>
      <w:r w:rsidR="00C00987" w:rsidRPr="00237668">
        <w:rPr>
          <w:rFonts w:ascii="Arial" w:hAnsi="Arial" w:cs="Arial"/>
        </w:rPr>
        <w:t>____</w:t>
      </w:r>
    </w:p>
    <w:p w14:paraId="6C15F338" w14:textId="75AD8E89" w:rsidR="00DD2231" w:rsidRPr="00237668" w:rsidRDefault="007B70A7" w:rsidP="007B70A7">
      <w:pPr>
        <w:spacing w:after="0" w:line="240" w:lineRule="auto"/>
        <w:ind w:left="2160" w:hanging="2160"/>
        <w:contextualSpacing/>
        <w:jc w:val="center"/>
        <w:rPr>
          <w:rFonts w:ascii="Arial" w:hAnsi="Arial" w:cs="Arial"/>
          <w:b/>
          <w:lang w:val="en-US"/>
        </w:rPr>
      </w:pPr>
      <w:r w:rsidRPr="00237668">
        <w:rPr>
          <w:rFonts w:ascii="Arial" w:hAnsi="Arial" w:cs="Arial"/>
          <w:b/>
        </w:rPr>
        <w:t>Protection Officer</w:t>
      </w:r>
    </w:p>
    <w:p w14:paraId="1A2E067C" w14:textId="212089AE" w:rsidR="00CE092A" w:rsidRPr="00237668" w:rsidRDefault="00CE092A" w:rsidP="00BA5471">
      <w:pPr>
        <w:spacing w:line="240" w:lineRule="auto"/>
        <w:contextualSpacing/>
        <w:jc w:val="both"/>
        <w:outlineLvl w:val="0"/>
        <w:rPr>
          <w:rFonts w:ascii="Arial" w:hAnsi="Arial" w:cs="Arial"/>
          <w:b/>
        </w:rPr>
      </w:pPr>
    </w:p>
    <w:p w14:paraId="3C2B7C33" w14:textId="77777777" w:rsidR="00DC6AD9" w:rsidRPr="00237668" w:rsidRDefault="00DC6AD9" w:rsidP="00BA5471">
      <w:pPr>
        <w:spacing w:line="240" w:lineRule="auto"/>
        <w:ind w:left="720"/>
        <w:contextualSpacing/>
        <w:jc w:val="both"/>
        <w:rPr>
          <w:rFonts w:ascii="Arial" w:hAnsi="Arial" w:cs="Arial"/>
          <w:b/>
        </w:rPr>
      </w:pPr>
    </w:p>
    <w:p w14:paraId="72BB89ED" w14:textId="77777777" w:rsidR="00CE092A" w:rsidRPr="00237668" w:rsidRDefault="00CE092A" w:rsidP="00BA5471">
      <w:pPr>
        <w:spacing w:line="240" w:lineRule="auto"/>
        <w:contextualSpacing/>
        <w:jc w:val="both"/>
        <w:outlineLvl w:val="0"/>
        <w:rPr>
          <w:rFonts w:ascii="Arial" w:hAnsi="Arial" w:cs="Arial"/>
          <w:b/>
        </w:rPr>
      </w:pPr>
      <w:r w:rsidRPr="00237668">
        <w:rPr>
          <w:rFonts w:ascii="Arial" w:hAnsi="Arial" w:cs="Arial"/>
          <w:b/>
        </w:rPr>
        <w:t xml:space="preserve">Signed by: </w:t>
      </w:r>
      <w:r w:rsidRPr="00237668">
        <w:rPr>
          <w:rFonts w:ascii="Arial" w:hAnsi="Arial" w:cs="Arial"/>
          <w:b/>
        </w:rPr>
        <w:tab/>
      </w:r>
      <w:r w:rsidRPr="00237668">
        <w:rPr>
          <w:rFonts w:ascii="Arial" w:hAnsi="Arial" w:cs="Arial"/>
          <w:b/>
        </w:rPr>
        <w:tab/>
        <w:t>_______________________________________________</w:t>
      </w:r>
    </w:p>
    <w:p w14:paraId="1FA742DC" w14:textId="327DA637" w:rsidR="00CE092A" w:rsidRPr="00237668" w:rsidRDefault="00CE092A" w:rsidP="007B70A7">
      <w:pPr>
        <w:spacing w:line="240" w:lineRule="auto"/>
        <w:contextualSpacing/>
        <w:jc w:val="center"/>
        <w:outlineLvl w:val="0"/>
        <w:rPr>
          <w:rFonts w:ascii="Arial" w:hAnsi="Arial" w:cs="Arial"/>
        </w:rPr>
      </w:pPr>
      <w:r w:rsidRPr="00237668">
        <w:rPr>
          <w:rFonts w:ascii="Arial" w:hAnsi="Arial" w:cs="Arial"/>
          <w:b/>
        </w:rPr>
        <w:t>Pr</w:t>
      </w:r>
      <w:r w:rsidR="007B70A7" w:rsidRPr="00237668">
        <w:rPr>
          <w:rFonts w:ascii="Arial" w:hAnsi="Arial" w:cs="Arial"/>
          <w:b/>
        </w:rPr>
        <w:t>oject Coordinator</w:t>
      </w:r>
    </w:p>
    <w:p w14:paraId="6EBCABD7" w14:textId="77777777" w:rsidR="00CE092A" w:rsidRPr="00237668" w:rsidRDefault="00CE092A" w:rsidP="00BA5471">
      <w:pPr>
        <w:spacing w:line="240" w:lineRule="auto"/>
        <w:contextualSpacing/>
        <w:jc w:val="both"/>
        <w:rPr>
          <w:rFonts w:ascii="Arial" w:hAnsi="Arial" w:cs="Arial"/>
        </w:rPr>
      </w:pPr>
    </w:p>
    <w:p w14:paraId="5719409A" w14:textId="77777777" w:rsidR="00CE092A" w:rsidRPr="00237668" w:rsidRDefault="00CE092A" w:rsidP="00BA5471">
      <w:pPr>
        <w:jc w:val="both"/>
        <w:rPr>
          <w:rFonts w:ascii="Arial" w:hAnsi="Arial" w:cs="Arial"/>
        </w:rPr>
      </w:pPr>
    </w:p>
    <w:p w14:paraId="4CF2C85F" w14:textId="77777777" w:rsidR="00AD3C59" w:rsidRPr="00237668" w:rsidRDefault="00AD3C59" w:rsidP="00BA5471">
      <w:pPr>
        <w:jc w:val="both"/>
        <w:rPr>
          <w:rFonts w:ascii="Arial" w:hAnsi="Arial" w:cs="Arial"/>
        </w:rPr>
      </w:pPr>
    </w:p>
    <w:sectPr w:rsidR="00AD3C59" w:rsidRPr="00237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797C"/>
    <w:multiLevelType w:val="multilevel"/>
    <w:tmpl w:val="C508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82FA3"/>
    <w:multiLevelType w:val="multilevel"/>
    <w:tmpl w:val="77D8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17F87"/>
    <w:multiLevelType w:val="multilevel"/>
    <w:tmpl w:val="45BC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96426"/>
    <w:multiLevelType w:val="multilevel"/>
    <w:tmpl w:val="97EE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63D3D"/>
    <w:multiLevelType w:val="hybridMultilevel"/>
    <w:tmpl w:val="52D6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3543"/>
    <w:multiLevelType w:val="multilevel"/>
    <w:tmpl w:val="159A2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55E00"/>
    <w:multiLevelType w:val="hybridMultilevel"/>
    <w:tmpl w:val="75049B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360C44"/>
    <w:multiLevelType w:val="hybridMultilevel"/>
    <w:tmpl w:val="8AEC15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F4F93"/>
    <w:multiLevelType w:val="multilevel"/>
    <w:tmpl w:val="24BA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C765F"/>
    <w:multiLevelType w:val="multilevel"/>
    <w:tmpl w:val="F300DA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BA85C5A"/>
    <w:multiLevelType w:val="multilevel"/>
    <w:tmpl w:val="6964A9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F985A7F"/>
    <w:multiLevelType w:val="multilevel"/>
    <w:tmpl w:val="05F01A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02046F7"/>
    <w:multiLevelType w:val="hybridMultilevel"/>
    <w:tmpl w:val="CE0083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F33B7"/>
    <w:multiLevelType w:val="hybridMultilevel"/>
    <w:tmpl w:val="7488DF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05541"/>
    <w:multiLevelType w:val="hybridMultilevel"/>
    <w:tmpl w:val="C9069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B0317"/>
    <w:multiLevelType w:val="hybridMultilevel"/>
    <w:tmpl w:val="85C0A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C6D3A"/>
    <w:multiLevelType w:val="hybridMultilevel"/>
    <w:tmpl w:val="180E5B1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264F2"/>
    <w:multiLevelType w:val="multilevel"/>
    <w:tmpl w:val="C954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77401"/>
    <w:multiLevelType w:val="hybridMultilevel"/>
    <w:tmpl w:val="1A98B6D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7280F"/>
    <w:multiLevelType w:val="hybridMultilevel"/>
    <w:tmpl w:val="3B023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73917"/>
    <w:multiLevelType w:val="multilevel"/>
    <w:tmpl w:val="C954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502DCC"/>
    <w:multiLevelType w:val="multilevel"/>
    <w:tmpl w:val="2A8C8C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B7127F7"/>
    <w:multiLevelType w:val="multilevel"/>
    <w:tmpl w:val="CB8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0D2B41"/>
    <w:multiLevelType w:val="hybridMultilevel"/>
    <w:tmpl w:val="44F0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212EB7"/>
    <w:multiLevelType w:val="hybridMultilevel"/>
    <w:tmpl w:val="9CAC0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1307">
    <w:abstractNumId w:val="15"/>
  </w:num>
  <w:num w:numId="2" w16cid:durableId="1988508012">
    <w:abstractNumId w:val="22"/>
  </w:num>
  <w:num w:numId="3" w16cid:durableId="1684622275">
    <w:abstractNumId w:val="23"/>
  </w:num>
  <w:num w:numId="4" w16cid:durableId="1483308008">
    <w:abstractNumId w:val="19"/>
  </w:num>
  <w:num w:numId="5" w16cid:durableId="1654287331">
    <w:abstractNumId w:val="24"/>
  </w:num>
  <w:num w:numId="6" w16cid:durableId="633943967">
    <w:abstractNumId w:val="12"/>
  </w:num>
  <w:num w:numId="7" w16cid:durableId="708451647">
    <w:abstractNumId w:val="6"/>
  </w:num>
  <w:num w:numId="8" w16cid:durableId="2141023124">
    <w:abstractNumId w:val="17"/>
  </w:num>
  <w:num w:numId="9" w16cid:durableId="688265269">
    <w:abstractNumId w:val="20"/>
  </w:num>
  <w:num w:numId="10" w16cid:durableId="720832378">
    <w:abstractNumId w:val="3"/>
  </w:num>
  <w:num w:numId="11" w16cid:durableId="1026102882">
    <w:abstractNumId w:val="21"/>
  </w:num>
  <w:num w:numId="12" w16cid:durableId="322973350">
    <w:abstractNumId w:val="11"/>
  </w:num>
  <w:num w:numId="13" w16cid:durableId="1853883659">
    <w:abstractNumId w:val="9"/>
  </w:num>
  <w:num w:numId="14" w16cid:durableId="1930650415">
    <w:abstractNumId w:val="16"/>
  </w:num>
  <w:num w:numId="15" w16cid:durableId="2138639037">
    <w:abstractNumId w:val="5"/>
  </w:num>
  <w:num w:numId="16" w16cid:durableId="531462487">
    <w:abstractNumId w:val="18"/>
  </w:num>
  <w:num w:numId="17" w16cid:durableId="1017390728">
    <w:abstractNumId w:val="0"/>
  </w:num>
  <w:num w:numId="18" w16cid:durableId="742797726">
    <w:abstractNumId w:val="1"/>
  </w:num>
  <w:num w:numId="19" w16cid:durableId="611669946">
    <w:abstractNumId w:val="14"/>
  </w:num>
  <w:num w:numId="20" w16cid:durableId="1168058202">
    <w:abstractNumId w:val="4"/>
  </w:num>
  <w:num w:numId="21" w16cid:durableId="517617559">
    <w:abstractNumId w:val="2"/>
  </w:num>
  <w:num w:numId="22" w16cid:durableId="2102330145">
    <w:abstractNumId w:val="8"/>
  </w:num>
  <w:num w:numId="23" w16cid:durableId="1184780190">
    <w:abstractNumId w:val="10"/>
  </w:num>
  <w:num w:numId="24" w16cid:durableId="924655535">
    <w:abstractNumId w:val="13"/>
  </w:num>
  <w:num w:numId="25" w16cid:durableId="14051807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0E"/>
    <w:rsid w:val="00007CD3"/>
    <w:rsid w:val="00010197"/>
    <w:rsid w:val="000428CD"/>
    <w:rsid w:val="00062990"/>
    <w:rsid w:val="00064EDE"/>
    <w:rsid w:val="000A5765"/>
    <w:rsid w:val="000E21CC"/>
    <w:rsid w:val="000E2382"/>
    <w:rsid w:val="00123D29"/>
    <w:rsid w:val="00157082"/>
    <w:rsid w:val="001662A2"/>
    <w:rsid w:val="00237668"/>
    <w:rsid w:val="002575F1"/>
    <w:rsid w:val="002913CB"/>
    <w:rsid w:val="002950ED"/>
    <w:rsid w:val="002C1B0D"/>
    <w:rsid w:val="00345007"/>
    <w:rsid w:val="00380338"/>
    <w:rsid w:val="0039215E"/>
    <w:rsid w:val="0039411F"/>
    <w:rsid w:val="003C2826"/>
    <w:rsid w:val="003C52B7"/>
    <w:rsid w:val="003E18E5"/>
    <w:rsid w:val="00402B04"/>
    <w:rsid w:val="00481C3D"/>
    <w:rsid w:val="00524EAE"/>
    <w:rsid w:val="00532046"/>
    <w:rsid w:val="005326E7"/>
    <w:rsid w:val="005565FE"/>
    <w:rsid w:val="00596435"/>
    <w:rsid w:val="005A4C7D"/>
    <w:rsid w:val="005A6DCA"/>
    <w:rsid w:val="005D07C3"/>
    <w:rsid w:val="005D25A4"/>
    <w:rsid w:val="005F5593"/>
    <w:rsid w:val="00646F04"/>
    <w:rsid w:val="00650FBA"/>
    <w:rsid w:val="00674CB7"/>
    <w:rsid w:val="0068028F"/>
    <w:rsid w:val="00695F5E"/>
    <w:rsid w:val="006C1FC3"/>
    <w:rsid w:val="006D2446"/>
    <w:rsid w:val="006E1D80"/>
    <w:rsid w:val="007409AF"/>
    <w:rsid w:val="007A398C"/>
    <w:rsid w:val="007B70A7"/>
    <w:rsid w:val="007C15E0"/>
    <w:rsid w:val="007E558A"/>
    <w:rsid w:val="008455E0"/>
    <w:rsid w:val="0086504A"/>
    <w:rsid w:val="00865A22"/>
    <w:rsid w:val="008660CD"/>
    <w:rsid w:val="00884CC0"/>
    <w:rsid w:val="00887F6F"/>
    <w:rsid w:val="00893862"/>
    <w:rsid w:val="008D34E3"/>
    <w:rsid w:val="008E2805"/>
    <w:rsid w:val="008E472F"/>
    <w:rsid w:val="00927F5B"/>
    <w:rsid w:val="009315D1"/>
    <w:rsid w:val="00931AC4"/>
    <w:rsid w:val="009868CC"/>
    <w:rsid w:val="00A2777A"/>
    <w:rsid w:val="00A304D6"/>
    <w:rsid w:val="00AD3C59"/>
    <w:rsid w:val="00B701DB"/>
    <w:rsid w:val="00B9059E"/>
    <w:rsid w:val="00B97FFB"/>
    <w:rsid w:val="00BA5471"/>
    <w:rsid w:val="00C00987"/>
    <w:rsid w:val="00C521FE"/>
    <w:rsid w:val="00C548E4"/>
    <w:rsid w:val="00CE092A"/>
    <w:rsid w:val="00CF5A62"/>
    <w:rsid w:val="00D523A8"/>
    <w:rsid w:val="00DA7BC9"/>
    <w:rsid w:val="00DB217C"/>
    <w:rsid w:val="00DC6AD9"/>
    <w:rsid w:val="00DD2231"/>
    <w:rsid w:val="00DE7A73"/>
    <w:rsid w:val="00DF1818"/>
    <w:rsid w:val="00E02911"/>
    <w:rsid w:val="00E32ADE"/>
    <w:rsid w:val="00E65947"/>
    <w:rsid w:val="00EB01C1"/>
    <w:rsid w:val="00EC3E87"/>
    <w:rsid w:val="00ED0DED"/>
    <w:rsid w:val="00EF0C8E"/>
    <w:rsid w:val="00FD023B"/>
    <w:rsid w:val="00FD580E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DE41"/>
  <w15:chartTrackingRefBased/>
  <w15:docId w15:val="{84AA52D4-2B83-47B3-9A99-4A0CC973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9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CE092A"/>
  </w:style>
  <w:style w:type="paragraph" w:styleId="ListParagraph">
    <w:name w:val="List Paragraph"/>
    <w:basedOn w:val="Normal"/>
    <w:link w:val="ListParagraphChar"/>
    <w:uiPriority w:val="34"/>
    <w:qFormat/>
    <w:rsid w:val="00CE092A"/>
    <w:pPr>
      <w:ind w:left="720"/>
      <w:contextualSpacing/>
    </w:pPr>
  </w:style>
  <w:style w:type="paragraph" w:customStyle="1" w:styleId="Default">
    <w:name w:val="Default"/>
    <w:rsid w:val="00CE09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job-description">
    <w:name w:val="job-description"/>
    <w:basedOn w:val="Normal"/>
    <w:rsid w:val="003C52B7"/>
    <w:pPr>
      <w:shd w:val="clear" w:color="auto" w:fill="FFFFFF"/>
      <w:spacing w:before="100" w:beforeAutospacing="1" w:after="100" w:afterAutospacing="1" w:line="345" w:lineRule="atLeast"/>
    </w:pPr>
    <w:rPr>
      <w:rFonts w:ascii="Times New Roman" w:eastAsia="Times New Roman" w:hAnsi="Times New Roman" w:cs="Times New Roman"/>
      <w:color w:val="333333"/>
      <w:sz w:val="21"/>
      <w:szCs w:val="21"/>
      <w:lang w:eastAsia="en-GB"/>
    </w:rPr>
  </w:style>
  <w:style w:type="paragraph" w:styleId="NoSpacing">
    <w:name w:val="No Spacing"/>
    <w:uiPriority w:val="1"/>
    <w:qFormat/>
    <w:rsid w:val="00596435"/>
    <w:pPr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89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684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Basirat Adesina</dc:creator>
  <cp:keywords/>
  <dc:description/>
  <cp:lastModifiedBy>Favour Ikpe</cp:lastModifiedBy>
  <cp:revision>34</cp:revision>
  <dcterms:created xsi:type="dcterms:W3CDTF">2024-07-19T16:45:00Z</dcterms:created>
  <dcterms:modified xsi:type="dcterms:W3CDTF">2024-08-29T11:16:00Z</dcterms:modified>
</cp:coreProperties>
</file>